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6E1" w:rsidRPr="00096978" w:rsidRDefault="00FC6E24" w:rsidP="00096978">
      <w:pPr>
        <w:pBdr>
          <w:bottom w:val="dotted" w:sz="6" w:space="0" w:color="CCCCCC"/>
        </w:pBdr>
        <w:shd w:val="clear" w:color="auto" w:fill="FFFFFF"/>
        <w:spacing w:before="100" w:beforeAutospacing="1" w:after="100" w:afterAutospacing="1" w:line="360" w:lineRule="auto"/>
        <w:jc w:val="center"/>
        <w:outlineLvl w:val="2"/>
        <w:rPr>
          <w:rFonts w:ascii="Georgia" w:eastAsia="Times New Roman" w:hAnsi="Georgia" w:cs="Times New Roman"/>
          <w:iCs/>
          <w:sz w:val="24"/>
          <w:szCs w:val="24"/>
          <w:lang w:eastAsia="ru-RU"/>
        </w:rPr>
      </w:pPr>
      <w:r w:rsidRPr="00096978">
        <w:rPr>
          <w:b/>
          <w:sz w:val="44"/>
          <w:szCs w:val="44"/>
        </w:rPr>
        <w:fldChar w:fldCharType="begin"/>
      </w:r>
      <w:r w:rsidR="00A0123E" w:rsidRPr="00096978">
        <w:rPr>
          <w:b/>
          <w:sz w:val="44"/>
          <w:szCs w:val="44"/>
        </w:rPr>
        <w:instrText>HYPERLINK "http://chekmareva.rusedu.net/post/1197/23181"</w:instrText>
      </w:r>
      <w:r w:rsidRPr="00096978">
        <w:rPr>
          <w:b/>
          <w:sz w:val="44"/>
          <w:szCs w:val="44"/>
        </w:rPr>
        <w:fldChar w:fldCharType="separate"/>
      </w:r>
      <w:r w:rsidR="000916E1" w:rsidRPr="00096978">
        <w:rPr>
          <w:rFonts w:ascii="Times New Roman" w:eastAsia="Times New Roman" w:hAnsi="Times New Roman" w:cs="Times New Roman"/>
          <w:b/>
          <w:bCs/>
          <w:color w:val="557C2B"/>
          <w:sz w:val="44"/>
          <w:szCs w:val="44"/>
          <w:lang w:eastAsia="ru-RU"/>
        </w:rPr>
        <w:t>Доклад "Преемственность при переходе из начального звена в среднее звено"</w:t>
      </w:r>
      <w:r w:rsidRPr="00096978">
        <w:rPr>
          <w:b/>
          <w:sz w:val="44"/>
          <w:szCs w:val="44"/>
        </w:rPr>
        <w:fldChar w:fldCharType="end"/>
      </w:r>
      <w:r w:rsidR="000916E1" w:rsidRPr="00096978">
        <w:rPr>
          <w:rFonts w:ascii="Georgia" w:eastAsia="Times New Roman" w:hAnsi="Georgia" w:cs="Times New Roman"/>
          <w:b/>
          <w:i/>
          <w:iCs/>
          <w:sz w:val="44"/>
          <w:szCs w:val="44"/>
          <w:lang w:eastAsia="ru-RU"/>
        </w:rPr>
        <w:t xml:space="preserve"> |</w:t>
      </w:r>
    </w:p>
    <w:p w:rsidR="00096978" w:rsidRPr="00331D2D" w:rsidRDefault="000916E1"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Повышение  мотивации учащихся к обучению</w:t>
      </w:r>
      <w:r w:rsidR="00096978" w:rsidRPr="00331D2D">
        <w:rPr>
          <w:rFonts w:ascii="Times New Roman" w:eastAsia="Times New Roman" w:hAnsi="Times New Roman" w:cs="Times New Roman"/>
          <w:sz w:val="24"/>
          <w:szCs w:val="24"/>
          <w:lang w:eastAsia="ru-RU"/>
        </w:rPr>
        <w:t>.</w:t>
      </w:r>
      <w:r w:rsidRPr="00331D2D">
        <w:rPr>
          <w:rFonts w:ascii="Times New Roman" w:eastAsia="Times New Roman" w:hAnsi="Times New Roman" w:cs="Times New Roman"/>
          <w:sz w:val="24"/>
          <w:szCs w:val="24"/>
          <w:lang w:eastAsia="ru-RU"/>
        </w:rPr>
        <w:t xml:space="preserve"> </w:t>
      </w:r>
      <w:r w:rsidR="00096978" w:rsidRPr="00331D2D">
        <w:rPr>
          <w:rFonts w:ascii="Times New Roman" w:eastAsia="Times New Roman" w:hAnsi="Times New Roman" w:cs="Times New Roman"/>
          <w:sz w:val="24"/>
          <w:szCs w:val="24"/>
          <w:lang w:eastAsia="ru-RU"/>
        </w:rPr>
        <w:t xml:space="preserve">В школьные  годы  ребенок переживает  несколько переходных периодов, требующих от него приспособления к новым условиям. При переходе из одной ступени  обучения  в  другую  возрастают  требования  к  интеллектуальному  и личностному развитию, к степени </w:t>
      </w:r>
      <w:proofErr w:type="spellStart"/>
      <w:r w:rsidR="00096978" w:rsidRPr="00331D2D">
        <w:rPr>
          <w:rFonts w:ascii="Times New Roman" w:eastAsia="Times New Roman" w:hAnsi="Times New Roman" w:cs="Times New Roman"/>
          <w:sz w:val="24"/>
          <w:szCs w:val="24"/>
          <w:lang w:eastAsia="ru-RU"/>
        </w:rPr>
        <w:t>сформированности</w:t>
      </w:r>
      <w:proofErr w:type="spellEnd"/>
      <w:r w:rsidR="00096978" w:rsidRPr="00331D2D">
        <w:rPr>
          <w:rFonts w:ascii="Times New Roman" w:eastAsia="Times New Roman" w:hAnsi="Times New Roman" w:cs="Times New Roman"/>
          <w:sz w:val="24"/>
          <w:szCs w:val="24"/>
          <w:lang w:eastAsia="ru-RU"/>
        </w:rPr>
        <w:t xml:space="preserve"> у учеников определенных учебных  знаний,  учебных  действий. Любые переходные периоды  выдвигают  специфические проблемы, которые  требуют особого внимания. Решение  вопроса преемственности представляется  возможным при целенаправленной, продуманной системе совместной работы всех участников учебного  процесса: руководителей школ, учителей среднего и начального звена.</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Переход из начальной в среднее звено школы традиционно считается одной из наиболее педагогически сложных школьных проблем, а период адаптации в 5-м классе – одним из труднейших периодов школьного обучения.</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xml:space="preserve">Четвертый  год  обучения  в  младших  классах  завершает  первый  этап школьной жизни ребенка. Четвероклассники – это выпускники начальной школы. Именно этот факт во многом определяет те акценты, которые расставляют взрослые во взаимодействии с детьми данного возраста. Перспектива перехода в  среднюю школу  заставляет взрослых  обращать первостепенное внимание на </w:t>
      </w:r>
      <w:proofErr w:type="spellStart"/>
      <w:r w:rsidRPr="00331D2D">
        <w:rPr>
          <w:rFonts w:ascii="Times New Roman" w:eastAsia="Times New Roman" w:hAnsi="Times New Roman" w:cs="Times New Roman"/>
          <w:sz w:val="24"/>
          <w:szCs w:val="24"/>
          <w:lang w:eastAsia="ru-RU"/>
        </w:rPr>
        <w:t>сформированность</w:t>
      </w:r>
      <w:proofErr w:type="spellEnd"/>
      <w:r w:rsidRPr="00331D2D">
        <w:rPr>
          <w:rFonts w:ascii="Times New Roman" w:eastAsia="Times New Roman" w:hAnsi="Times New Roman" w:cs="Times New Roman"/>
          <w:sz w:val="24"/>
          <w:szCs w:val="24"/>
          <w:lang w:eastAsia="ru-RU"/>
        </w:rPr>
        <w:t xml:space="preserve"> у четвероклассников учебных умений и навыков.</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К  четвертому  классу  у  большинства  детей  уже  складывается  индивидуальный стиль учебной работы. Общий подход ребенка к ее выполнению хорошо прослеживается при подготовке домашних учебных заданий. Так, например, одни  приступают  к  урокам  сразу  после  прихода  из школы,  другим  требуется отдых (разной продолжительности). Кто-то быстро и легко включается в работу, у других много времени занимает подготовительный период. Одни дети начинают  выполнять  домашние  задания  с  трудных  учебных  предметов,  другие, наоборот, с легких. Одни лучше усваивают материал с опорой на графические изображения (рисунки, схемы и т.п.), другие предпочитают словесное объяснение и т.д. К  четвертому  классу  у  большинства школьников  намечается  дифференциация учебных интересов, складывается разное отношение к учебным предметам: одни дисциплины нравятся больше, другие – меньше. </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lastRenderedPageBreak/>
        <w:t>Различия в общем подходе к выполнению учебной работы связаны с индивидуально-типологическими  особенностями  детей,  их  работоспособностью, спецификой  познавательного  развития,  преобладающим  типом  восприятия  и переработки  информации,  неодинаковым  интересом  к  различным  учебным предметам и т.д.</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Индивидуальный  стиль  учебной  работы проявляется не  только  в  общем подходе  к  выполнению  учебных  заданий, но и  в использовании школьниками различных  учебных  умений  и  навыков.  Владение  продуктивными  приемами учебной работы означает, что школьник приобрел умение учиться: он способен качественно усваивать предлагаемые знания и, в случае необходимости, добывать их самостоятельно.</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Учиться  всему  этому необходимо  в начальной школе,  пока  объем  учебной нагрузки в значительной степени дозирован. В средних классах эти умения окажутся жизненно  необходимыми,  поскольку  заметно  возрастает  количество новой  информации,  более  сложным  станет  и  ее  содержание.</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Не  следует  также  забывать,  что жизнь  детей не  ограничивается  стенами школы. За  ее пределами ребенок может быть погружен  в  такие  занятия, которые  позволят  ему  проявить  свою  умелость,  добиться  успеха,  обрести  уверенность в себе.</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Итак,  рассмотрим  основные  трудности,  которые  испытывают  дети  при  переходе из 4-го в 5-й класс.</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В  средней  школе  коренным  образом  меняются  условия  обучения:  дети переходят  от  одного  основного  учителя  к  системе  классный  руководитель  – учителя-предметники. И одной из наиболее часто встречающихся проблем является  адаптация  к  новым  учителям,  что  сопровождается  часто  конфликтами, взаимным недовольством учителей и учеников друг другом.</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xml:space="preserve">В 5-м классе количество предметов увеличивается до - 12, но самое главное  –  учителей  будет  столько  же,  и  у  каждого  свои  требования. Представьте, что у вас – 10 начальников, и каждый из них руководит по-своему, предъявляет свои требования к вам. Представили? Примерно те же чувства испытывают ваши ученики. Чтобы этого избежать, необходимо учителям-предметникам договориться и выдвинуть в начале  учебного  года  единые  требования  к  пятиклассникам.  Особое  внимание учителей следует обратить на выставление отметок. Оценивая работу, необходимо  детям  разъяснять  критерии  оценивания,  дать  возможность  ученику  оценить свой ответ, опираясь на эти критерии, в </w:t>
      </w:r>
      <w:r w:rsidRPr="00331D2D">
        <w:rPr>
          <w:rFonts w:ascii="Times New Roman" w:eastAsia="Times New Roman" w:hAnsi="Times New Roman" w:cs="Times New Roman"/>
          <w:sz w:val="24"/>
          <w:szCs w:val="24"/>
          <w:lang w:eastAsia="ru-RU"/>
        </w:rPr>
        <w:lastRenderedPageBreak/>
        <w:t xml:space="preserve">случае необходимости, объяснить ребенку, </w:t>
      </w:r>
      <w:proofErr w:type="gramStart"/>
      <w:r w:rsidRPr="00331D2D">
        <w:rPr>
          <w:rFonts w:ascii="Times New Roman" w:eastAsia="Times New Roman" w:hAnsi="Times New Roman" w:cs="Times New Roman"/>
          <w:sz w:val="24"/>
          <w:szCs w:val="24"/>
          <w:lang w:eastAsia="ru-RU"/>
        </w:rPr>
        <w:t>над</w:t>
      </w:r>
      <w:proofErr w:type="gramEnd"/>
      <w:r w:rsidRPr="00331D2D">
        <w:rPr>
          <w:rFonts w:ascii="Times New Roman" w:eastAsia="Times New Roman" w:hAnsi="Times New Roman" w:cs="Times New Roman"/>
          <w:sz w:val="24"/>
          <w:szCs w:val="24"/>
          <w:lang w:eastAsia="ru-RU"/>
        </w:rPr>
        <w:t xml:space="preserve"> чем ему следует поработать, чтобы восполнить пробел в знаниях.</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xml:space="preserve">Таким  </w:t>
      </w:r>
      <w:proofErr w:type="gramStart"/>
      <w:r w:rsidRPr="00331D2D">
        <w:rPr>
          <w:rFonts w:ascii="Times New Roman" w:eastAsia="Times New Roman" w:hAnsi="Times New Roman" w:cs="Times New Roman"/>
          <w:sz w:val="24"/>
          <w:szCs w:val="24"/>
          <w:lang w:eastAsia="ru-RU"/>
        </w:rPr>
        <w:t>образом</w:t>
      </w:r>
      <w:proofErr w:type="gramEnd"/>
      <w:r w:rsidRPr="00331D2D">
        <w:rPr>
          <w:rFonts w:ascii="Times New Roman" w:eastAsia="Times New Roman" w:hAnsi="Times New Roman" w:cs="Times New Roman"/>
          <w:sz w:val="24"/>
          <w:szCs w:val="24"/>
          <w:lang w:eastAsia="ru-RU"/>
        </w:rPr>
        <w:t>  следует  продолжать  начатую  в  начальной  школе  работу  по формированию контрольно-оценочной самостоятельности учащихся. Для более успешной адаптации в 5-м классе на первых уроках учитель должен ознакомить детей  с  требованиями,  которые  он  предъявляет  к  ним  по  своему  предмету.</w:t>
      </w:r>
    </w:p>
    <w:p w:rsid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xml:space="preserve">Пятиклассники — существа </w:t>
      </w:r>
      <w:proofErr w:type="gramStart"/>
      <w:r w:rsidRPr="00331D2D">
        <w:rPr>
          <w:rFonts w:ascii="Times New Roman" w:eastAsia="Times New Roman" w:hAnsi="Times New Roman" w:cs="Times New Roman"/>
          <w:sz w:val="24"/>
          <w:szCs w:val="24"/>
          <w:lang w:eastAsia="ru-RU"/>
        </w:rPr>
        <w:t>совершенно особенные</w:t>
      </w:r>
      <w:proofErr w:type="gramEnd"/>
      <w:r w:rsidRPr="00331D2D">
        <w:rPr>
          <w:rFonts w:ascii="Times New Roman" w:eastAsia="Times New Roman" w:hAnsi="Times New Roman" w:cs="Times New Roman"/>
          <w:sz w:val="24"/>
          <w:szCs w:val="24"/>
          <w:lang w:eastAsia="ru-RU"/>
        </w:rPr>
        <w:t>. Во многом — по духу  своему,  интересам,  манере  поведения —  они  близки  ученикам  начальной школы, а  с другой стороны по своему объективному статусу стремятся присоединиться к старшеклассникам.</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xml:space="preserve">Первые полгода обучения в средней школе — время особенное. Дети решают совершенно определенные задачи: принять и понять систему новых требований, наладить отношения  с педагогами, привыкшими работать  с подростками, найти свое место в школе, ставшей неожиданно большой. Очень важная задача — выйти на новый уровень учебной самоорганизации, научиться </w:t>
      </w:r>
      <w:proofErr w:type="gramStart"/>
      <w:r w:rsidRPr="00331D2D">
        <w:rPr>
          <w:rFonts w:ascii="Times New Roman" w:eastAsia="Times New Roman" w:hAnsi="Times New Roman" w:cs="Times New Roman"/>
          <w:sz w:val="24"/>
          <w:szCs w:val="24"/>
          <w:lang w:eastAsia="ru-RU"/>
        </w:rPr>
        <w:t>самостоятельно</w:t>
      </w:r>
      <w:proofErr w:type="gramEnd"/>
      <w:r w:rsidRPr="00331D2D">
        <w:rPr>
          <w:rFonts w:ascii="Times New Roman" w:eastAsia="Times New Roman" w:hAnsi="Times New Roman" w:cs="Times New Roman"/>
          <w:sz w:val="24"/>
          <w:szCs w:val="24"/>
          <w:lang w:eastAsia="ru-RU"/>
        </w:rPr>
        <w:t xml:space="preserve"> планировать время, отводимое на домашние задания, правильно его распределять. Новые учителя предлагают формы работы, доселе не освоенные, и  на  осмысление  тоже  нужно  время.  Классным  руководителям  первые полгода большую часть времени следует уделить именно этим проблемам,  а  к  целенаправленному  формированию  детского  коллектива  переходить позже, когда решены основные учебные проблемы.</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Одна из актуальных задач переходного периода – объективный контроль знаний,  умений  и  навыков  учащихся  на  соответствие  требованиям  государственных образовательных  стандартов. Актуальным также остается процесс оценивания знаний учащихся. Оценка качества  знаний помогает  учителю  выявить  пробелы  и  недостатки  в  организации  педагогического  процесса, ошибки в своей деятельности.</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xml:space="preserve">Для разностороннего анализа качества знаний по математике учащихся, оканчивающих начальную школу, могут быть использованы  следующие виды контроля: кратковременные  самостоятельные работы по  проверке  базовых  знаний,  тестовые  задания  открытой  и  закрытой  формы, традиционные  контрольные  работы.  Все  задания  представлены  в  нескольких вариантах. К каждому виду измерителя определены цели работы, предлагаются инструкции для учителя и учащихся, ключи, критерии оценивания. Из данного пакета  измерителей  учитель  вправе  выбрать  наиболее  приемлемые  для  его класса виды контроля, но желательно использовать несколько </w:t>
      </w:r>
      <w:r w:rsidRPr="00331D2D">
        <w:rPr>
          <w:rFonts w:ascii="Times New Roman" w:eastAsia="Times New Roman" w:hAnsi="Times New Roman" w:cs="Times New Roman"/>
          <w:sz w:val="24"/>
          <w:szCs w:val="24"/>
          <w:lang w:eastAsia="ru-RU"/>
        </w:rPr>
        <w:lastRenderedPageBreak/>
        <w:t>видов, например: кратковременные самостоятельные работы и традиционная итоговая контрольная работа, или тестовые задания и традиционная итоговая контрольная работа, или все виды контроля в соответствии с примерным графиком.</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b/>
          <w:bCs/>
          <w:sz w:val="24"/>
          <w:szCs w:val="24"/>
          <w:lang w:eastAsia="ru-RU"/>
        </w:rPr>
        <w:t>Требования к организации измерения оценки  качества знаний обучающихся</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В целях устранения перегрузки обучающихся устанавливаются три срока контроля по образовательной  области «Математика».  В  марте  даются  кратковременные  самостоятельные  работы,  в апреле - тестовые работы, в мае – итоговые контрольные работы.  Уроки,  на  которых  измеряется  качество  знаний  обучающихся,  не  могут проводиться как сдвоенные и по одной образовательной области планируются в разные дни. Учитывая психологические особенности младших школьников, нецелесообразно  проводить  контрольные  работы  в  понедельник  и  в  среду. Лучшие дни для организации измерения качества знаний обучающихся – вторник и четверг. Предлагается примерный график проведения тестов и контрольных работ. Все предложенные проверочные работы ориентированы на два документа МО  РФ,  раскрывающие  государственный  стандарт  начального  образования.</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Один из них - «Обязательный минимум содержания начального общего образования»,  который  отражает  уровень  предъявления  школой (учителем)  знаний младшему школьнику. В данном контексте слово «обязательный» означает, что содержание обучения обязательно для выполнения школой любого типа, независимо  от  места  ее  нахождения,  режима школы,  наполняемости  класса,  программы  обучения. Слово «минимум»  показывает  уровень  предъявляемого  содержания  –  все  знания,  зафиксированные  в  документе,  должны  быть  предоставлены школьнику для усвоения. </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Другой  документ  - «Требования  к  уровню  подготовки  обучающихся, оканчивающих  начальную школу»,  он  отражает  удовлетворительный  уровень подготовки  учащихся,  то  есть нижнюю  границу  овладения  знаниями,  умениями, навыками.</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b/>
          <w:bCs/>
          <w:sz w:val="24"/>
          <w:szCs w:val="24"/>
          <w:lang w:eastAsia="ru-RU"/>
        </w:rPr>
        <w:t>Педагогическая диагностика.</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xml:space="preserve">Первый  этап  диагностики  проводится  в  выпускном  классе  начальной школы с целью глубокого определения уровня </w:t>
      </w:r>
      <w:proofErr w:type="spellStart"/>
      <w:r w:rsidRPr="00331D2D">
        <w:rPr>
          <w:rFonts w:ascii="Times New Roman" w:eastAsia="Times New Roman" w:hAnsi="Times New Roman" w:cs="Times New Roman"/>
          <w:sz w:val="24"/>
          <w:szCs w:val="24"/>
          <w:lang w:eastAsia="ru-RU"/>
        </w:rPr>
        <w:t>ЗУНов</w:t>
      </w:r>
      <w:proofErr w:type="spellEnd"/>
      <w:r w:rsidRPr="00331D2D">
        <w:rPr>
          <w:rFonts w:ascii="Times New Roman" w:eastAsia="Times New Roman" w:hAnsi="Times New Roman" w:cs="Times New Roman"/>
          <w:sz w:val="24"/>
          <w:szCs w:val="24"/>
          <w:lang w:eastAsia="ru-RU"/>
        </w:rPr>
        <w:t xml:space="preserve"> </w:t>
      </w:r>
      <w:proofErr w:type="gramStart"/>
      <w:r w:rsidRPr="00331D2D">
        <w:rPr>
          <w:rFonts w:ascii="Times New Roman" w:eastAsia="Times New Roman" w:hAnsi="Times New Roman" w:cs="Times New Roman"/>
          <w:sz w:val="24"/>
          <w:szCs w:val="24"/>
          <w:lang w:eastAsia="ru-RU"/>
        </w:rPr>
        <w:t>по</w:t>
      </w:r>
      <w:proofErr w:type="gramEnd"/>
      <w:r w:rsidRPr="00331D2D">
        <w:rPr>
          <w:rFonts w:ascii="Times New Roman" w:eastAsia="Times New Roman" w:hAnsi="Times New Roman" w:cs="Times New Roman"/>
          <w:sz w:val="24"/>
          <w:szCs w:val="24"/>
          <w:lang w:eastAsia="ru-RU"/>
        </w:rPr>
        <w:t xml:space="preserve"> </w:t>
      </w:r>
      <w:proofErr w:type="gramStart"/>
      <w:r w:rsidRPr="00331D2D">
        <w:rPr>
          <w:rFonts w:ascii="Times New Roman" w:eastAsia="Times New Roman" w:hAnsi="Times New Roman" w:cs="Times New Roman"/>
          <w:sz w:val="24"/>
          <w:szCs w:val="24"/>
          <w:lang w:eastAsia="ru-RU"/>
        </w:rPr>
        <w:t>основным</w:t>
      </w:r>
      <w:proofErr w:type="gramEnd"/>
      <w:r w:rsidRPr="00331D2D">
        <w:rPr>
          <w:rFonts w:ascii="Times New Roman" w:eastAsia="Times New Roman" w:hAnsi="Times New Roman" w:cs="Times New Roman"/>
          <w:sz w:val="24"/>
          <w:szCs w:val="24"/>
          <w:lang w:eastAsia="ru-RU"/>
        </w:rPr>
        <w:t xml:space="preserve"> предметом начальной школы в соответствии со стандартами начального общего образования. Ассистентами на контрольных работах являются учителя-предметники, которые будут работать в этом классе на будущий год.</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lastRenderedPageBreak/>
        <w:t>Второй этап диагностики проводится в начале пятого класса.</w:t>
      </w:r>
      <w:r w:rsidR="00D1306F" w:rsidRPr="00331D2D">
        <w:rPr>
          <w:rFonts w:ascii="Times New Roman" w:eastAsia="Times New Roman" w:hAnsi="Times New Roman" w:cs="Times New Roman"/>
          <w:sz w:val="24"/>
          <w:szCs w:val="24"/>
          <w:lang w:eastAsia="ru-RU"/>
        </w:rPr>
        <w:t xml:space="preserve"> На входные контрольных  работ</w:t>
      </w:r>
      <w:r w:rsidRPr="00331D2D">
        <w:rPr>
          <w:rFonts w:ascii="Times New Roman" w:eastAsia="Times New Roman" w:hAnsi="Times New Roman" w:cs="Times New Roman"/>
          <w:sz w:val="24"/>
          <w:szCs w:val="24"/>
          <w:lang w:eastAsia="ru-RU"/>
        </w:rPr>
        <w:t xml:space="preserve"> в  пятом  классе  ассистентами  являются  учителя  </w:t>
      </w:r>
      <w:r w:rsidR="00D1306F" w:rsidRPr="00331D2D">
        <w:rPr>
          <w:rFonts w:ascii="Times New Roman" w:eastAsia="Times New Roman" w:hAnsi="Times New Roman" w:cs="Times New Roman"/>
          <w:sz w:val="24"/>
          <w:szCs w:val="24"/>
          <w:lang w:eastAsia="ru-RU"/>
        </w:rPr>
        <w:t xml:space="preserve"> </w:t>
      </w:r>
      <w:r w:rsidRPr="00331D2D">
        <w:rPr>
          <w:rFonts w:ascii="Times New Roman" w:eastAsia="Times New Roman" w:hAnsi="Times New Roman" w:cs="Times New Roman"/>
          <w:sz w:val="24"/>
          <w:szCs w:val="24"/>
          <w:lang w:eastAsia="ru-RU"/>
        </w:rPr>
        <w:t>начальных классов. Используются те же измерители, что и на конец начальной школы. Результаты сопоставляются, анализируются, делаются выводы.</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Вопрос преемственности в нашей школе остро не стоит. Этому есть объяснение.  Школа у нас небольшая</w:t>
      </w:r>
      <w:proofErr w:type="gramStart"/>
      <w:r w:rsidRPr="00331D2D">
        <w:rPr>
          <w:rFonts w:ascii="Times New Roman" w:eastAsia="Times New Roman" w:hAnsi="Times New Roman" w:cs="Times New Roman"/>
          <w:sz w:val="24"/>
          <w:szCs w:val="24"/>
          <w:lang w:eastAsia="ru-RU"/>
        </w:rPr>
        <w:t xml:space="preserve"> ,</w:t>
      </w:r>
      <w:proofErr w:type="gramEnd"/>
      <w:r w:rsidRPr="00331D2D">
        <w:rPr>
          <w:rFonts w:ascii="Times New Roman" w:eastAsia="Times New Roman" w:hAnsi="Times New Roman" w:cs="Times New Roman"/>
          <w:sz w:val="24"/>
          <w:szCs w:val="24"/>
          <w:lang w:eastAsia="ru-RU"/>
        </w:rPr>
        <w:t>  по 6-12 учеников в классах. Учащиеся начального звена не отделены от учащихся среднего звена, так как большинство мероприятий проходит совместно. И еще немало важно, учащиеся начальных классов очень хорошо знают всех учителей – предметников по имени и отчеству, а также и классных руководителей. И учителя – предметники в свою очередь тоже хорошо знают этих учеников.    Эта атмосфера общения заочно уже стирает границу между начальным  звеном  и средним</w:t>
      </w:r>
      <w:r w:rsidR="00D1306F" w:rsidRPr="00331D2D">
        <w:rPr>
          <w:rFonts w:ascii="Times New Roman" w:eastAsia="Times New Roman" w:hAnsi="Times New Roman" w:cs="Times New Roman"/>
          <w:sz w:val="24"/>
          <w:szCs w:val="24"/>
          <w:lang w:eastAsia="ru-RU"/>
        </w:rPr>
        <w:t>.</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В плане вопроса преемственности необходимо составлять мониторинг выставления итоговых отметок при переходе из 4-ого класса в 5-ый, для того как сохранятся эти отметки в дальнейшем.</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xml:space="preserve">Мониторинг даст отследить, как </w:t>
      </w:r>
      <w:proofErr w:type="gramStart"/>
      <w:r w:rsidRPr="00331D2D">
        <w:rPr>
          <w:rFonts w:ascii="Times New Roman" w:eastAsia="Times New Roman" w:hAnsi="Times New Roman" w:cs="Times New Roman"/>
          <w:sz w:val="24"/>
          <w:szCs w:val="24"/>
          <w:lang w:eastAsia="ru-RU"/>
        </w:rPr>
        <w:t>сохраняется</w:t>
      </w:r>
      <w:proofErr w:type="gramEnd"/>
      <w:r w:rsidRPr="00331D2D">
        <w:rPr>
          <w:rFonts w:ascii="Times New Roman" w:eastAsia="Times New Roman" w:hAnsi="Times New Roman" w:cs="Times New Roman"/>
          <w:sz w:val="24"/>
          <w:szCs w:val="24"/>
          <w:lang w:eastAsia="ru-RU"/>
        </w:rPr>
        <w:t xml:space="preserve"> или в какую сторону изменяется отметка, полученные учеником при переходе из 4 класса в 5 класс и дальнейшем их обучении. Данные таблицы помогут таким образом  проследить причины несовпадения отметок в ту или иную сторону, проследить их потенциал на выходе из начальной школы и то, как он реализован в дальнейшем.</w:t>
      </w:r>
    </w:p>
    <w:p w:rsidR="00096978" w:rsidRPr="00331D2D" w:rsidRDefault="00096978" w:rsidP="00096978">
      <w:pPr>
        <w:spacing w:before="225" w:after="225" w:line="360" w:lineRule="auto"/>
        <w:jc w:val="center"/>
        <w:rPr>
          <w:rFonts w:ascii="Times New Roman" w:eastAsia="Times New Roman" w:hAnsi="Times New Roman" w:cs="Times New Roman"/>
          <w:sz w:val="24"/>
          <w:szCs w:val="24"/>
          <w:lang w:eastAsia="ru-RU"/>
        </w:rPr>
      </w:pPr>
      <w:r w:rsidRPr="00331D2D">
        <w:rPr>
          <w:rFonts w:ascii="Times New Roman" w:eastAsia="Times New Roman" w:hAnsi="Times New Roman" w:cs="Times New Roman"/>
          <w:b/>
          <w:bCs/>
          <w:sz w:val="24"/>
          <w:szCs w:val="24"/>
          <w:lang w:eastAsia="ru-RU"/>
        </w:rPr>
        <w:t>Рекомендации учителям- предметникам.</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xml:space="preserve">1. </w:t>
      </w:r>
      <w:r w:rsidR="00D1306F" w:rsidRPr="00331D2D">
        <w:rPr>
          <w:rFonts w:ascii="Times New Roman" w:eastAsia="Times New Roman" w:hAnsi="Times New Roman" w:cs="Times New Roman"/>
          <w:sz w:val="24"/>
          <w:szCs w:val="24"/>
          <w:lang w:eastAsia="ru-RU"/>
        </w:rPr>
        <w:t>Посещение  уроков  в  выпускном классе</w:t>
      </w:r>
      <w:r w:rsidRPr="00331D2D">
        <w:rPr>
          <w:rFonts w:ascii="Times New Roman" w:eastAsia="Times New Roman" w:hAnsi="Times New Roman" w:cs="Times New Roman"/>
          <w:sz w:val="24"/>
          <w:szCs w:val="24"/>
          <w:lang w:eastAsia="ru-RU"/>
        </w:rPr>
        <w:t>  начальной школы  педагогами-предметниками,  классным  руководителем  будущего  пятого  класса  с целью  знакомства  с  технологией  обучения  в начальной школе, форм и методов  организации учебной деятельности, стиля взаимоотношений педагога с детьми,  учащихся  между  собой  для  использования  п</w:t>
      </w:r>
      <w:r w:rsidR="00D1306F" w:rsidRPr="00331D2D">
        <w:rPr>
          <w:rFonts w:ascii="Times New Roman" w:eastAsia="Times New Roman" w:hAnsi="Times New Roman" w:cs="Times New Roman"/>
          <w:sz w:val="24"/>
          <w:szCs w:val="24"/>
          <w:lang w:eastAsia="ru-RU"/>
        </w:rPr>
        <w:t>риемов  обратной  связи  в  5-ом классе</w:t>
      </w:r>
      <w:proofErr w:type="gramStart"/>
      <w:r w:rsidR="00D1306F" w:rsidRPr="00331D2D">
        <w:rPr>
          <w:rFonts w:ascii="Times New Roman" w:eastAsia="Times New Roman" w:hAnsi="Times New Roman" w:cs="Times New Roman"/>
          <w:sz w:val="24"/>
          <w:szCs w:val="24"/>
          <w:lang w:eastAsia="ru-RU"/>
        </w:rPr>
        <w:t xml:space="preserve"> </w:t>
      </w:r>
      <w:r w:rsidRPr="00331D2D">
        <w:rPr>
          <w:rFonts w:ascii="Times New Roman" w:eastAsia="Times New Roman" w:hAnsi="Times New Roman" w:cs="Times New Roman"/>
          <w:sz w:val="24"/>
          <w:szCs w:val="24"/>
          <w:lang w:eastAsia="ru-RU"/>
        </w:rPr>
        <w:t>,</w:t>
      </w:r>
      <w:proofErr w:type="gramEnd"/>
      <w:r w:rsidRPr="00331D2D">
        <w:rPr>
          <w:rFonts w:ascii="Times New Roman" w:eastAsia="Times New Roman" w:hAnsi="Times New Roman" w:cs="Times New Roman"/>
          <w:sz w:val="24"/>
          <w:szCs w:val="24"/>
          <w:lang w:eastAsia="ru-RU"/>
        </w:rPr>
        <w:t xml:space="preserve"> программой и системой требований учителей начальной школы.  </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xml:space="preserve">2. </w:t>
      </w:r>
      <w:r w:rsidR="00D1306F" w:rsidRPr="00331D2D">
        <w:rPr>
          <w:rFonts w:ascii="Times New Roman" w:eastAsia="Times New Roman" w:hAnsi="Times New Roman" w:cs="Times New Roman"/>
          <w:sz w:val="24"/>
          <w:szCs w:val="24"/>
          <w:lang w:eastAsia="ru-RU"/>
        </w:rPr>
        <w:t>Посещение уроков в пятом классе</w:t>
      </w:r>
      <w:r w:rsidRPr="00331D2D">
        <w:rPr>
          <w:rFonts w:ascii="Times New Roman" w:eastAsia="Times New Roman" w:hAnsi="Times New Roman" w:cs="Times New Roman"/>
          <w:sz w:val="24"/>
          <w:szCs w:val="24"/>
          <w:lang w:eastAsia="ru-RU"/>
        </w:rPr>
        <w:t xml:space="preserve"> учителями начальной школы с целью наблюдения  за  детьми  в  адаптационный период. Рекомендации  учителей начальной школы  учителям-предметникам  по  организации  индивидуальной дифференцированной работы на уроке с учетом особенностей учащихся. </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lastRenderedPageBreak/>
        <w:t>3. Проводить анализ работы по организации адаптационн</w:t>
      </w:r>
      <w:r w:rsidR="00D1306F" w:rsidRPr="00331D2D">
        <w:rPr>
          <w:rFonts w:ascii="Times New Roman" w:eastAsia="Times New Roman" w:hAnsi="Times New Roman" w:cs="Times New Roman"/>
          <w:sz w:val="24"/>
          <w:szCs w:val="24"/>
          <w:lang w:eastAsia="ru-RU"/>
        </w:rPr>
        <w:t>ого периода учащихся 5-го  класса</w:t>
      </w:r>
      <w:r w:rsidRPr="00331D2D">
        <w:rPr>
          <w:rFonts w:ascii="Times New Roman" w:eastAsia="Times New Roman" w:hAnsi="Times New Roman" w:cs="Times New Roman"/>
          <w:sz w:val="24"/>
          <w:szCs w:val="24"/>
          <w:lang w:eastAsia="ru-RU"/>
        </w:rPr>
        <w:t>. Результаты входных контрольных работ.</w:t>
      </w:r>
    </w:p>
    <w:p w:rsidR="00096978" w:rsidRPr="00331D2D" w:rsidRDefault="00096978" w:rsidP="00096978">
      <w:pPr>
        <w:spacing w:before="225" w:after="225" w:line="360" w:lineRule="auto"/>
        <w:jc w:val="center"/>
        <w:rPr>
          <w:rFonts w:ascii="Times New Roman" w:eastAsia="Times New Roman" w:hAnsi="Times New Roman" w:cs="Times New Roman"/>
          <w:sz w:val="24"/>
          <w:szCs w:val="24"/>
          <w:lang w:eastAsia="ru-RU"/>
        </w:rPr>
      </w:pPr>
      <w:r w:rsidRPr="00331D2D">
        <w:rPr>
          <w:rFonts w:ascii="Times New Roman" w:eastAsia="Times New Roman" w:hAnsi="Times New Roman" w:cs="Times New Roman"/>
          <w:b/>
          <w:bCs/>
          <w:sz w:val="24"/>
          <w:szCs w:val="24"/>
          <w:lang w:eastAsia="ru-RU"/>
        </w:rPr>
        <w:t>ПАМЯТКА  ПЕДАГОГАМ,  РАБОТАЮЩИМ В 4 -5 –Х КЛАССАХ.</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1. Преподавателям  постоянно  анализировать  свою   деятельность, стремится   обновлять   методы   и   приемы   обучения   с  целью осуществления  личностно-ориентированного   подхода   к   каждому школьнику.</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xml:space="preserve">2. </w:t>
      </w:r>
      <w:proofErr w:type="gramStart"/>
      <w:r w:rsidRPr="00331D2D">
        <w:rPr>
          <w:rFonts w:ascii="Times New Roman" w:eastAsia="Times New Roman" w:hAnsi="Times New Roman" w:cs="Times New Roman"/>
          <w:sz w:val="24"/>
          <w:szCs w:val="24"/>
          <w:lang w:eastAsia="ru-RU"/>
        </w:rPr>
        <w:t>Во  вт</w:t>
      </w:r>
      <w:r w:rsidR="00D1306F" w:rsidRPr="00331D2D">
        <w:rPr>
          <w:rFonts w:ascii="Times New Roman" w:eastAsia="Times New Roman" w:hAnsi="Times New Roman" w:cs="Times New Roman"/>
          <w:sz w:val="24"/>
          <w:szCs w:val="24"/>
          <w:lang w:eastAsia="ru-RU"/>
        </w:rPr>
        <w:t>ором  полугодии  в  4-ом  классе</w:t>
      </w:r>
      <w:r w:rsidRPr="00331D2D">
        <w:rPr>
          <w:rFonts w:ascii="Times New Roman" w:eastAsia="Times New Roman" w:hAnsi="Times New Roman" w:cs="Times New Roman"/>
          <w:sz w:val="24"/>
          <w:szCs w:val="24"/>
          <w:lang w:eastAsia="ru-RU"/>
        </w:rPr>
        <w:t>  педагогам  начальной и средней школы знакомить с перечнем предметов,  которые они  будут изучать в 5-м классе, преподавателям</w:t>
      </w:r>
      <w:r w:rsidR="00D1306F" w:rsidRPr="00331D2D">
        <w:rPr>
          <w:rFonts w:ascii="Times New Roman" w:eastAsia="Times New Roman" w:hAnsi="Times New Roman" w:cs="Times New Roman"/>
          <w:sz w:val="24"/>
          <w:szCs w:val="24"/>
          <w:lang w:eastAsia="ru-RU"/>
        </w:rPr>
        <w:t>-</w:t>
      </w:r>
      <w:r w:rsidRPr="00331D2D">
        <w:rPr>
          <w:rFonts w:ascii="Times New Roman" w:eastAsia="Times New Roman" w:hAnsi="Times New Roman" w:cs="Times New Roman"/>
          <w:sz w:val="24"/>
          <w:szCs w:val="24"/>
          <w:lang w:eastAsia="ru-RU"/>
        </w:rPr>
        <w:t xml:space="preserve"> предметникам целесообразно в интересной  для  ребят</w:t>
      </w:r>
      <w:r w:rsidR="00D1306F" w:rsidRPr="00331D2D">
        <w:rPr>
          <w:rFonts w:ascii="Times New Roman" w:eastAsia="Times New Roman" w:hAnsi="Times New Roman" w:cs="Times New Roman"/>
          <w:sz w:val="24"/>
          <w:szCs w:val="24"/>
          <w:lang w:eastAsia="ru-RU"/>
        </w:rPr>
        <w:t>  манере  представить  будущие  предметы,  рассказывать об</w:t>
      </w:r>
      <w:r w:rsidRPr="00331D2D">
        <w:rPr>
          <w:rFonts w:ascii="Times New Roman" w:eastAsia="Times New Roman" w:hAnsi="Times New Roman" w:cs="Times New Roman"/>
          <w:sz w:val="24"/>
          <w:szCs w:val="24"/>
          <w:lang w:eastAsia="ru-RU"/>
        </w:rPr>
        <w:t>  особенностях   обучения  в  средней  школе  в эмоционально-благоприятном тоне для того, чтобы снять тревожность школьников, сохранить познавательные мотивы учебной дея</w:t>
      </w:r>
      <w:r w:rsidR="00D1306F" w:rsidRPr="00331D2D">
        <w:rPr>
          <w:rFonts w:ascii="Times New Roman" w:eastAsia="Times New Roman" w:hAnsi="Times New Roman" w:cs="Times New Roman"/>
          <w:sz w:val="24"/>
          <w:szCs w:val="24"/>
          <w:lang w:eastAsia="ru-RU"/>
        </w:rPr>
        <w:t xml:space="preserve">тельности. </w:t>
      </w:r>
      <w:proofErr w:type="gramEnd"/>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3. Завучу,  учителям начальной школы готовить на каждого  ученика 4-го  класса  развернутую  характеристику,  в  которой  нашли  бы отражение   личностны</w:t>
      </w:r>
      <w:r w:rsidR="00D1306F" w:rsidRPr="00331D2D">
        <w:rPr>
          <w:rFonts w:ascii="Times New Roman" w:eastAsia="Times New Roman" w:hAnsi="Times New Roman" w:cs="Times New Roman"/>
          <w:sz w:val="24"/>
          <w:szCs w:val="24"/>
          <w:lang w:eastAsia="ru-RU"/>
        </w:rPr>
        <w:t>е   и    характерологические</w:t>
      </w:r>
      <w:r w:rsidRPr="00331D2D">
        <w:rPr>
          <w:rFonts w:ascii="Times New Roman" w:eastAsia="Times New Roman" w:hAnsi="Times New Roman" w:cs="Times New Roman"/>
          <w:sz w:val="24"/>
          <w:szCs w:val="24"/>
          <w:lang w:eastAsia="ru-RU"/>
        </w:rPr>
        <w:t>  особенности, интеллектуальные  возможности,  в  том  числе  темп деятельности, мотивы  учебной  деятел</w:t>
      </w:r>
      <w:r w:rsidR="00D1306F" w:rsidRPr="00331D2D">
        <w:rPr>
          <w:rFonts w:ascii="Times New Roman" w:eastAsia="Times New Roman" w:hAnsi="Times New Roman" w:cs="Times New Roman"/>
          <w:sz w:val="24"/>
          <w:szCs w:val="24"/>
          <w:lang w:eastAsia="ru-RU"/>
        </w:rPr>
        <w:t>ьности,  интересы,   самооценку, </w:t>
      </w:r>
      <w:r w:rsidRPr="00331D2D">
        <w:rPr>
          <w:rFonts w:ascii="Times New Roman" w:eastAsia="Times New Roman" w:hAnsi="Times New Roman" w:cs="Times New Roman"/>
          <w:sz w:val="24"/>
          <w:szCs w:val="24"/>
          <w:lang w:eastAsia="ru-RU"/>
        </w:rPr>
        <w:t>уровень притязаний.  А  также особенности семейной ситуации,  положение в группе сверстников.</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4. Преподава</w:t>
      </w:r>
      <w:r w:rsidR="00D1306F" w:rsidRPr="00331D2D">
        <w:rPr>
          <w:rFonts w:ascii="Times New Roman" w:eastAsia="Times New Roman" w:hAnsi="Times New Roman" w:cs="Times New Roman"/>
          <w:sz w:val="24"/>
          <w:szCs w:val="24"/>
          <w:lang w:eastAsia="ru-RU"/>
        </w:rPr>
        <w:t>телям-предметникам  5-го класса</w:t>
      </w:r>
      <w:r w:rsidR="00C5551F" w:rsidRPr="00331D2D">
        <w:rPr>
          <w:rFonts w:ascii="Times New Roman" w:eastAsia="Times New Roman" w:hAnsi="Times New Roman" w:cs="Times New Roman"/>
          <w:sz w:val="24"/>
          <w:szCs w:val="24"/>
          <w:lang w:eastAsia="ru-RU"/>
        </w:rPr>
        <w:t>, будуще</w:t>
      </w:r>
      <w:r w:rsidRPr="00331D2D">
        <w:rPr>
          <w:rFonts w:ascii="Times New Roman" w:eastAsia="Times New Roman" w:hAnsi="Times New Roman" w:cs="Times New Roman"/>
          <w:sz w:val="24"/>
          <w:szCs w:val="24"/>
          <w:lang w:eastAsia="ru-RU"/>
        </w:rPr>
        <w:t>м</w:t>
      </w:r>
      <w:r w:rsidR="00C5551F" w:rsidRPr="00331D2D">
        <w:rPr>
          <w:rFonts w:ascii="Times New Roman" w:eastAsia="Times New Roman" w:hAnsi="Times New Roman" w:cs="Times New Roman"/>
          <w:sz w:val="24"/>
          <w:szCs w:val="24"/>
          <w:lang w:eastAsia="ru-RU"/>
        </w:rPr>
        <w:t>у   классному руководителю знакомиться с </w:t>
      </w:r>
      <w:r w:rsidRPr="00331D2D">
        <w:rPr>
          <w:rFonts w:ascii="Times New Roman" w:eastAsia="Times New Roman" w:hAnsi="Times New Roman" w:cs="Times New Roman"/>
          <w:sz w:val="24"/>
          <w:szCs w:val="24"/>
          <w:lang w:eastAsia="ru-RU"/>
        </w:rPr>
        <w:t>характе</w:t>
      </w:r>
      <w:r w:rsidR="00C5551F" w:rsidRPr="00331D2D">
        <w:rPr>
          <w:rFonts w:ascii="Times New Roman" w:eastAsia="Times New Roman" w:hAnsi="Times New Roman" w:cs="Times New Roman"/>
          <w:sz w:val="24"/>
          <w:szCs w:val="24"/>
          <w:lang w:eastAsia="ru-RU"/>
        </w:rPr>
        <w:t>ристиками  учащихся  4-го класса</w:t>
      </w:r>
      <w:r w:rsidRPr="00331D2D">
        <w:rPr>
          <w:rFonts w:ascii="Times New Roman" w:eastAsia="Times New Roman" w:hAnsi="Times New Roman" w:cs="Times New Roman"/>
          <w:sz w:val="24"/>
          <w:szCs w:val="24"/>
          <w:lang w:eastAsia="ru-RU"/>
        </w:rPr>
        <w:t>,  особенностями классных коллективов,  их  традициями,  а также  стилем  общения  педагога,  который  работал  в  начальной школе.</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5. На первом этапе обучения в 5-м классе целесообразно  оценочную деятельность  строить  в  авансирующем ключе,  подробно объяснять школьникам,  за что они получили ту или  иную  оценку.  Оценочная деятельность   должна   носить   стимулирующий  и  поддерживающий характер.</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6. Уделять больше внимания формированию учебных умений и навыков, способам   самостоятельной,   контрольно-оценочной  деятельности, учить работать в  умственном  плане  действий.  На  первом  этапе обучения    в   5-м   классе   при   организации   взаимодействия преподавателям учитывать стиль общения педагога начальной  школы, учить рациональному планированию деятельности, строить режим дня.</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lastRenderedPageBreak/>
        <w:t>7. Преподавателям   учитывать,   что   в   средней  школе  падают познавательные мотивы  учебной  деятельности,  на  смену  ведущей деят</w:t>
      </w:r>
      <w:r w:rsidR="00C5551F" w:rsidRPr="00331D2D">
        <w:rPr>
          <w:rFonts w:ascii="Times New Roman" w:eastAsia="Times New Roman" w:hAnsi="Times New Roman" w:cs="Times New Roman"/>
          <w:sz w:val="24"/>
          <w:szCs w:val="24"/>
          <w:lang w:eastAsia="ru-RU"/>
        </w:rPr>
        <w:t>ельности   ребенка   -   учебе - </w:t>
      </w:r>
      <w:r w:rsidRPr="00331D2D">
        <w:rPr>
          <w:rFonts w:ascii="Times New Roman" w:eastAsia="Times New Roman" w:hAnsi="Times New Roman" w:cs="Times New Roman"/>
          <w:sz w:val="24"/>
          <w:szCs w:val="24"/>
          <w:lang w:eastAsia="ru-RU"/>
        </w:rPr>
        <w:t>приходит  новая  ведущая деятельность - общение.  Для подде</w:t>
      </w:r>
      <w:r w:rsidR="00C5551F" w:rsidRPr="00331D2D">
        <w:rPr>
          <w:rFonts w:ascii="Times New Roman" w:eastAsia="Times New Roman" w:hAnsi="Times New Roman" w:cs="Times New Roman"/>
          <w:sz w:val="24"/>
          <w:szCs w:val="24"/>
          <w:lang w:eastAsia="ru-RU"/>
        </w:rPr>
        <w:t xml:space="preserve">ржания мотивации к учебе больше </w:t>
      </w:r>
      <w:r w:rsidRPr="00331D2D">
        <w:rPr>
          <w:rFonts w:ascii="Times New Roman" w:eastAsia="Times New Roman" w:hAnsi="Times New Roman" w:cs="Times New Roman"/>
          <w:sz w:val="24"/>
          <w:szCs w:val="24"/>
          <w:lang w:eastAsia="ru-RU"/>
        </w:rPr>
        <w:t>использовать  возможности  сотрудничества  школьников  на  уроке, поддерживать авторитет в классе,  переходить с ре</w:t>
      </w:r>
      <w:r w:rsidR="00C5551F" w:rsidRPr="00331D2D">
        <w:rPr>
          <w:rFonts w:ascii="Times New Roman" w:eastAsia="Times New Roman" w:hAnsi="Times New Roman" w:cs="Times New Roman"/>
          <w:sz w:val="24"/>
          <w:szCs w:val="24"/>
          <w:lang w:eastAsia="ru-RU"/>
        </w:rPr>
        <w:t>продуктивного на продуктивный  уровень обучения</w:t>
      </w:r>
      <w:r w:rsidRPr="00331D2D">
        <w:rPr>
          <w:rFonts w:ascii="Times New Roman" w:eastAsia="Times New Roman" w:hAnsi="Times New Roman" w:cs="Times New Roman"/>
          <w:sz w:val="24"/>
          <w:szCs w:val="24"/>
          <w:lang w:eastAsia="ru-RU"/>
        </w:rPr>
        <w:t xml:space="preserve"> (развивать  ум</w:t>
      </w:r>
      <w:r w:rsidR="00C5551F" w:rsidRPr="00331D2D">
        <w:rPr>
          <w:rFonts w:ascii="Times New Roman" w:eastAsia="Times New Roman" w:hAnsi="Times New Roman" w:cs="Times New Roman"/>
          <w:sz w:val="24"/>
          <w:szCs w:val="24"/>
          <w:lang w:eastAsia="ru-RU"/>
        </w:rPr>
        <w:t>ения  находить  и сопоставлять несколько  способов  решения  задачи, </w:t>
      </w:r>
      <w:r w:rsidRPr="00331D2D">
        <w:rPr>
          <w:rFonts w:ascii="Times New Roman" w:eastAsia="Times New Roman" w:hAnsi="Times New Roman" w:cs="Times New Roman"/>
          <w:sz w:val="24"/>
          <w:szCs w:val="24"/>
          <w:lang w:eastAsia="ru-RU"/>
        </w:rPr>
        <w:t>искать нестандартные способы решения).</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8. При организации воспитательной работы использовать возможности включения 5-классников в подготовку и организацию  совм</w:t>
      </w:r>
      <w:r w:rsidR="00C5551F" w:rsidRPr="00331D2D">
        <w:rPr>
          <w:rFonts w:ascii="Times New Roman" w:eastAsia="Times New Roman" w:hAnsi="Times New Roman" w:cs="Times New Roman"/>
          <w:sz w:val="24"/>
          <w:szCs w:val="24"/>
          <w:lang w:eastAsia="ru-RU"/>
        </w:rPr>
        <w:t>естных  со старшеклассниками  мероприятий, праздников,</w:t>
      </w:r>
      <w:r w:rsidRPr="00331D2D">
        <w:rPr>
          <w:rFonts w:ascii="Times New Roman" w:eastAsia="Times New Roman" w:hAnsi="Times New Roman" w:cs="Times New Roman"/>
          <w:sz w:val="24"/>
          <w:szCs w:val="24"/>
          <w:lang w:eastAsia="ru-RU"/>
        </w:rPr>
        <w:t xml:space="preserve"> спортивных со</w:t>
      </w:r>
      <w:r w:rsidR="00C5551F" w:rsidRPr="00331D2D">
        <w:rPr>
          <w:rFonts w:ascii="Times New Roman" w:eastAsia="Times New Roman" w:hAnsi="Times New Roman" w:cs="Times New Roman"/>
          <w:sz w:val="24"/>
          <w:szCs w:val="24"/>
          <w:lang w:eastAsia="ru-RU"/>
        </w:rPr>
        <w:t>ревнований.     Использовать компенсаторные возможности воспитательной </w:t>
      </w:r>
      <w:r w:rsidRPr="00331D2D">
        <w:rPr>
          <w:rFonts w:ascii="Times New Roman" w:eastAsia="Times New Roman" w:hAnsi="Times New Roman" w:cs="Times New Roman"/>
          <w:sz w:val="24"/>
          <w:szCs w:val="24"/>
          <w:lang w:eastAsia="ru-RU"/>
        </w:rPr>
        <w:t xml:space="preserve"> работы;  ученикам,  имеющим  низкую  самооценку, проб</w:t>
      </w:r>
      <w:r w:rsidR="00C5551F" w:rsidRPr="00331D2D">
        <w:rPr>
          <w:rFonts w:ascii="Times New Roman" w:eastAsia="Times New Roman" w:hAnsi="Times New Roman" w:cs="Times New Roman"/>
          <w:sz w:val="24"/>
          <w:szCs w:val="24"/>
          <w:lang w:eastAsia="ru-RU"/>
        </w:rPr>
        <w:t>лемы в учебе давать поручения, </w:t>
      </w:r>
      <w:r w:rsidRPr="00331D2D">
        <w:rPr>
          <w:rFonts w:ascii="Times New Roman" w:eastAsia="Times New Roman" w:hAnsi="Times New Roman" w:cs="Times New Roman"/>
          <w:sz w:val="24"/>
          <w:szCs w:val="24"/>
          <w:lang w:eastAsia="ru-RU"/>
        </w:rPr>
        <w:t>в ходе выполнения которых они заведомо бы имели успех.</w:t>
      </w:r>
    </w:p>
    <w:p w:rsidR="00096978" w:rsidRPr="00331D2D" w:rsidRDefault="00096978" w:rsidP="00096978">
      <w:pPr>
        <w:spacing w:before="225" w:after="225" w:line="360" w:lineRule="auto"/>
        <w:jc w:val="center"/>
        <w:rPr>
          <w:rFonts w:ascii="Times New Roman" w:eastAsia="Times New Roman" w:hAnsi="Times New Roman" w:cs="Times New Roman"/>
          <w:sz w:val="24"/>
          <w:szCs w:val="24"/>
          <w:lang w:eastAsia="ru-RU"/>
        </w:rPr>
      </w:pPr>
      <w:r w:rsidRPr="00331D2D">
        <w:rPr>
          <w:rFonts w:ascii="Times New Roman" w:eastAsia="Times New Roman" w:hAnsi="Times New Roman" w:cs="Times New Roman"/>
          <w:b/>
          <w:bCs/>
          <w:sz w:val="24"/>
          <w:szCs w:val="24"/>
          <w:lang w:eastAsia="ru-RU"/>
        </w:rPr>
        <w:t>Программа преемственности между средним и начальным звеном</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proofErr w:type="gramStart"/>
      <w:r w:rsidRPr="00331D2D">
        <w:rPr>
          <w:rFonts w:ascii="Times New Roman" w:eastAsia="Times New Roman" w:hAnsi="Times New Roman" w:cs="Times New Roman"/>
          <w:sz w:val="24"/>
          <w:szCs w:val="24"/>
          <w:lang w:eastAsia="ru-RU"/>
        </w:rPr>
        <w:t xml:space="preserve">5-ый класс – это переход из начального звена в средний, и из-за смены структуры, содержания обучения у этих детей происходят изменения психологического и </w:t>
      </w:r>
      <w:proofErr w:type="spellStart"/>
      <w:r w:rsidRPr="00331D2D">
        <w:rPr>
          <w:rFonts w:ascii="Times New Roman" w:eastAsia="Times New Roman" w:hAnsi="Times New Roman" w:cs="Times New Roman"/>
          <w:sz w:val="24"/>
          <w:szCs w:val="24"/>
          <w:lang w:eastAsia="ru-RU"/>
        </w:rPr>
        <w:t>деятельностного</w:t>
      </w:r>
      <w:proofErr w:type="spellEnd"/>
      <w:r w:rsidR="00C5551F" w:rsidRPr="00331D2D">
        <w:rPr>
          <w:rFonts w:ascii="Times New Roman" w:eastAsia="Times New Roman" w:hAnsi="Times New Roman" w:cs="Times New Roman"/>
          <w:sz w:val="24"/>
          <w:szCs w:val="24"/>
          <w:lang w:eastAsia="ru-RU"/>
        </w:rPr>
        <w:t xml:space="preserve"> </w:t>
      </w:r>
      <w:r w:rsidRPr="00331D2D">
        <w:rPr>
          <w:rFonts w:ascii="Times New Roman" w:eastAsia="Times New Roman" w:hAnsi="Times New Roman" w:cs="Times New Roman"/>
          <w:sz w:val="24"/>
          <w:szCs w:val="24"/>
          <w:lang w:eastAsia="ru-RU"/>
        </w:rPr>
        <w:t xml:space="preserve"> характера:</w:t>
      </w:r>
      <w:proofErr w:type="gramEnd"/>
    </w:p>
    <w:p w:rsidR="00096978" w:rsidRPr="00331D2D" w:rsidRDefault="00096978" w:rsidP="00096978">
      <w:pPr>
        <w:numPr>
          <w:ilvl w:val="0"/>
          <w:numId w:val="1"/>
        </w:numPr>
        <w:spacing w:before="100" w:beforeAutospacing="1" w:after="100" w:afterAutospacing="1" w:line="360" w:lineRule="auto"/>
        <w:ind w:left="0"/>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Возрастает состояние стресса</w:t>
      </w:r>
      <w:proofErr w:type="gramStart"/>
      <w:r w:rsidRPr="00331D2D">
        <w:rPr>
          <w:rFonts w:ascii="Times New Roman" w:eastAsia="Times New Roman" w:hAnsi="Times New Roman" w:cs="Times New Roman"/>
          <w:sz w:val="24"/>
          <w:szCs w:val="24"/>
          <w:lang w:eastAsia="ru-RU"/>
        </w:rPr>
        <w:t xml:space="preserve"> </w:t>
      </w:r>
      <w:r w:rsidR="00C5551F" w:rsidRPr="00331D2D">
        <w:rPr>
          <w:rFonts w:ascii="Times New Roman" w:eastAsia="Times New Roman" w:hAnsi="Times New Roman" w:cs="Times New Roman"/>
          <w:sz w:val="24"/>
          <w:szCs w:val="24"/>
          <w:lang w:eastAsia="ru-RU"/>
        </w:rPr>
        <w:t>;</w:t>
      </w:r>
      <w:proofErr w:type="gramEnd"/>
    </w:p>
    <w:p w:rsidR="00096978" w:rsidRPr="00331D2D" w:rsidRDefault="00096978" w:rsidP="00096978">
      <w:pPr>
        <w:numPr>
          <w:ilvl w:val="0"/>
          <w:numId w:val="1"/>
        </w:numPr>
        <w:spacing w:before="100" w:beforeAutospacing="1" w:after="100" w:afterAutospacing="1" w:line="360" w:lineRule="auto"/>
        <w:ind w:left="0"/>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 xml:space="preserve">Увеличивается количество изучаемых предметов, меняются задания к упражнениям, в некоторых случаях происходит переход на </w:t>
      </w:r>
      <w:proofErr w:type="gramStart"/>
      <w:r w:rsidRPr="00331D2D">
        <w:rPr>
          <w:rFonts w:ascii="Times New Roman" w:eastAsia="Times New Roman" w:hAnsi="Times New Roman" w:cs="Times New Roman"/>
          <w:sz w:val="24"/>
          <w:szCs w:val="24"/>
          <w:lang w:eastAsia="ru-RU"/>
        </w:rPr>
        <w:t>обучение по</w:t>
      </w:r>
      <w:proofErr w:type="gramEnd"/>
      <w:r w:rsidRPr="00331D2D">
        <w:rPr>
          <w:rFonts w:ascii="Times New Roman" w:eastAsia="Times New Roman" w:hAnsi="Times New Roman" w:cs="Times New Roman"/>
          <w:sz w:val="24"/>
          <w:szCs w:val="24"/>
          <w:lang w:eastAsia="ru-RU"/>
        </w:rPr>
        <w:t xml:space="preserve"> новым программам</w:t>
      </w:r>
      <w:r w:rsidR="00C5551F" w:rsidRPr="00331D2D">
        <w:rPr>
          <w:rFonts w:ascii="Times New Roman" w:eastAsia="Times New Roman" w:hAnsi="Times New Roman" w:cs="Times New Roman"/>
          <w:sz w:val="24"/>
          <w:szCs w:val="24"/>
          <w:lang w:eastAsia="ru-RU"/>
        </w:rPr>
        <w:t>;</w:t>
      </w:r>
    </w:p>
    <w:p w:rsidR="00096978" w:rsidRPr="00331D2D" w:rsidRDefault="00096978" w:rsidP="00096978">
      <w:pPr>
        <w:numPr>
          <w:ilvl w:val="0"/>
          <w:numId w:val="1"/>
        </w:numPr>
        <w:spacing w:before="100" w:beforeAutospacing="1" w:after="100" w:afterAutospacing="1" w:line="360" w:lineRule="auto"/>
        <w:ind w:left="0"/>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Сложность адаптации к учителям</w:t>
      </w:r>
      <w:proofErr w:type="gramStart"/>
      <w:r w:rsidRPr="00331D2D">
        <w:rPr>
          <w:rFonts w:ascii="Times New Roman" w:eastAsia="Times New Roman" w:hAnsi="Times New Roman" w:cs="Times New Roman"/>
          <w:sz w:val="24"/>
          <w:szCs w:val="24"/>
          <w:lang w:eastAsia="ru-RU"/>
        </w:rPr>
        <w:t xml:space="preserve"> </w:t>
      </w:r>
      <w:r w:rsidR="00C5551F" w:rsidRPr="00331D2D">
        <w:rPr>
          <w:rFonts w:ascii="Times New Roman" w:eastAsia="Times New Roman" w:hAnsi="Times New Roman" w:cs="Times New Roman"/>
          <w:sz w:val="24"/>
          <w:szCs w:val="24"/>
          <w:lang w:eastAsia="ru-RU"/>
        </w:rPr>
        <w:t>;</w:t>
      </w:r>
      <w:proofErr w:type="gramEnd"/>
    </w:p>
    <w:p w:rsidR="00096978" w:rsidRPr="00331D2D" w:rsidRDefault="00096978" w:rsidP="00096978">
      <w:pPr>
        <w:numPr>
          <w:ilvl w:val="0"/>
          <w:numId w:val="1"/>
        </w:numPr>
        <w:spacing w:before="100" w:beforeAutospacing="1" w:after="100" w:afterAutospacing="1" w:line="360" w:lineRule="auto"/>
        <w:ind w:left="0"/>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Переутомление</w:t>
      </w:r>
      <w:r w:rsidR="00C5551F" w:rsidRPr="00331D2D">
        <w:rPr>
          <w:rFonts w:ascii="Times New Roman" w:eastAsia="Times New Roman" w:hAnsi="Times New Roman" w:cs="Times New Roman"/>
          <w:sz w:val="24"/>
          <w:szCs w:val="24"/>
          <w:lang w:eastAsia="ru-RU"/>
        </w:rPr>
        <w:t>;</w:t>
      </w:r>
      <w:r w:rsidRPr="00331D2D">
        <w:rPr>
          <w:rFonts w:ascii="Times New Roman" w:eastAsia="Times New Roman" w:hAnsi="Times New Roman" w:cs="Times New Roman"/>
          <w:sz w:val="24"/>
          <w:szCs w:val="24"/>
          <w:lang w:eastAsia="ru-RU"/>
        </w:rPr>
        <w:t xml:space="preserve"> </w:t>
      </w:r>
    </w:p>
    <w:p w:rsidR="00096978" w:rsidRPr="00331D2D" w:rsidRDefault="00096978" w:rsidP="00096978">
      <w:pPr>
        <w:numPr>
          <w:ilvl w:val="0"/>
          <w:numId w:val="1"/>
        </w:numPr>
        <w:spacing w:before="100" w:beforeAutospacing="1" w:after="100" w:afterAutospacing="1" w:line="360" w:lineRule="auto"/>
        <w:ind w:left="0"/>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Многообразие и отличие от начальной школы приемов работы на уроке</w:t>
      </w:r>
      <w:r w:rsidR="00C5551F" w:rsidRPr="00331D2D">
        <w:rPr>
          <w:rFonts w:ascii="Times New Roman" w:eastAsia="Times New Roman" w:hAnsi="Times New Roman" w:cs="Times New Roman"/>
          <w:sz w:val="24"/>
          <w:szCs w:val="24"/>
          <w:lang w:eastAsia="ru-RU"/>
        </w:rPr>
        <w:t>;</w:t>
      </w:r>
    </w:p>
    <w:p w:rsidR="00096978" w:rsidRPr="00331D2D" w:rsidRDefault="00096978" w:rsidP="00096978">
      <w:pPr>
        <w:numPr>
          <w:ilvl w:val="0"/>
          <w:numId w:val="1"/>
        </w:numPr>
        <w:spacing w:before="100" w:beforeAutospacing="1" w:after="100" w:afterAutospacing="1" w:line="360" w:lineRule="auto"/>
        <w:ind w:left="0"/>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Отсутствие единства требований приводит к безответственному отношению ученика к учению.</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Все эти причины неизменно приводят к снижению качества успеваемости. Чтобы хотя бы частично избежать этого, встает вопрос о постепенной адаптации пятиклассников, начиная с 4 класса. Такая адаптация должна быть организована на уровне школы с использованием возможных ресурсов.  Эта работа должна проходить в рамках Программы, действующей в стенах школы. </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b/>
          <w:bCs/>
          <w:sz w:val="24"/>
          <w:szCs w:val="24"/>
          <w:u w:val="single"/>
          <w:lang w:eastAsia="ru-RU"/>
        </w:rPr>
        <w:t>Цель данной Программы</w:t>
      </w:r>
      <w:r w:rsidRPr="00331D2D">
        <w:rPr>
          <w:rFonts w:ascii="Times New Roman" w:eastAsia="Times New Roman" w:hAnsi="Times New Roman" w:cs="Times New Roman"/>
          <w:sz w:val="24"/>
          <w:szCs w:val="24"/>
          <w:lang w:eastAsia="ru-RU"/>
        </w:rPr>
        <w:t>: Создать систему обеспечения преемственности в обучении и воспитании между начальным и средним звеном</w:t>
      </w:r>
    </w:p>
    <w:p w:rsidR="00096978" w:rsidRPr="00331D2D" w:rsidRDefault="00096978" w:rsidP="00096978">
      <w:pPr>
        <w:spacing w:before="225" w:after="225" w:line="360" w:lineRule="auto"/>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lastRenderedPageBreak/>
        <w:t> </w:t>
      </w:r>
      <w:r w:rsidRPr="00331D2D">
        <w:rPr>
          <w:rFonts w:ascii="Times New Roman" w:eastAsia="Times New Roman" w:hAnsi="Times New Roman" w:cs="Times New Roman"/>
          <w:b/>
          <w:bCs/>
          <w:sz w:val="24"/>
          <w:szCs w:val="24"/>
          <w:u w:val="single"/>
          <w:lang w:eastAsia="ru-RU"/>
        </w:rPr>
        <w:t>Задачи:</w:t>
      </w:r>
    </w:p>
    <w:p w:rsidR="00096978" w:rsidRPr="00331D2D" w:rsidRDefault="00096978" w:rsidP="00096978">
      <w:pPr>
        <w:numPr>
          <w:ilvl w:val="0"/>
          <w:numId w:val="2"/>
        </w:numPr>
        <w:spacing w:before="100" w:beforeAutospacing="1" w:after="100" w:afterAutospacing="1" w:line="360" w:lineRule="auto"/>
        <w:ind w:left="0"/>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Создание  условий для развития учащихся</w:t>
      </w:r>
      <w:proofErr w:type="gramStart"/>
      <w:r w:rsidRPr="00331D2D">
        <w:rPr>
          <w:rFonts w:ascii="Times New Roman" w:eastAsia="Times New Roman" w:hAnsi="Times New Roman" w:cs="Times New Roman"/>
          <w:sz w:val="24"/>
          <w:szCs w:val="24"/>
          <w:lang w:eastAsia="ru-RU"/>
        </w:rPr>
        <w:t xml:space="preserve"> </w:t>
      </w:r>
      <w:r w:rsidR="00C5551F" w:rsidRPr="00331D2D">
        <w:rPr>
          <w:rFonts w:ascii="Times New Roman" w:eastAsia="Times New Roman" w:hAnsi="Times New Roman" w:cs="Times New Roman"/>
          <w:sz w:val="24"/>
          <w:szCs w:val="24"/>
          <w:lang w:eastAsia="ru-RU"/>
        </w:rPr>
        <w:t>;</w:t>
      </w:r>
      <w:proofErr w:type="gramEnd"/>
    </w:p>
    <w:p w:rsidR="00096978" w:rsidRPr="00331D2D" w:rsidRDefault="00096978" w:rsidP="00096978">
      <w:pPr>
        <w:numPr>
          <w:ilvl w:val="0"/>
          <w:numId w:val="3"/>
        </w:numPr>
        <w:spacing w:before="100" w:beforeAutospacing="1" w:after="100" w:afterAutospacing="1" w:line="360" w:lineRule="auto"/>
        <w:ind w:left="0"/>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Повышение ответственности учителей за результаты обучения в среднем звене</w:t>
      </w:r>
      <w:proofErr w:type="gramStart"/>
      <w:r w:rsidRPr="00331D2D">
        <w:rPr>
          <w:rFonts w:ascii="Times New Roman" w:eastAsia="Times New Roman" w:hAnsi="Times New Roman" w:cs="Times New Roman"/>
          <w:sz w:val="24"/>
          <w:szCs w:val="24"/>
          <w:lang w:eastAsia="ru-RU"/>
        </w:rPr>
        <w:t xml:space="preserve"> </w:t>
      </w:r>
      <w:r w:rsidR="00C5551F" w:rsidRPr="00331D2D">
        <w:rPr>
          <w:rFonts w:ascii="Times New Roman" w:eastAsia="Times New Roman" w:hAnsi="Times New Roman" w:cs="Times New Roman"/>
          <w:sz w:val="24"/>
          <w:szCs w:val="24"/>
          <w:lang w:eastAsia="ru-RU"/>
        </w:rPr>
        <w:t>;</w:t>
      </w:r>
      <w:proofErr w:type="gramEnd"/>
    </w:p>
    <w:p w:rsidR="00096978" w:rsidRPr="00331D2D" w:rsidRDefault="00096978" w:rsidP="00096978">
      <w:pPr>
        <w:numPr>
          <w:ilvl w:val="0"/>
          <w:numId w:val="3"/>
        </w:numPr>
        <w:spacing w:before="100" w:beforeAutospacing="1" w:after="100" w:afterAutospacing="1" w:line="360" w:lineRule="auto"/>
        <w:ind w:left="0"/>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Формирование единых требований к ЗУН и их соблюдение</w:t>
      </w:r>
      <w:r w:rsidR="00C5551F" w:rsidRPr="00331D2D">
        <w:rPr>
          <w:rFonts w:ascii="Times New Roman" w:eastAsia="Times New Roman" w:hAnsi="Times New Roman" w:cs="Times New Roman"/>
          <w:sz w:val="24"/>
          <w:szCs w:val="24"/>
          <w:lang w:eastAsia="ru-RU"/>
        </w:rPr>
        <w:t>;</w:t>
      </w:r>
      <w:r w:rsidRPr="00331D2D">
        <w:rPr>
          <w:rFonts w:ascii="Times New Roman" w:eastAsia="Times New Roman" w:hAnsi="Times New Roman" w:cs="Times New Roman"/>
          <w:sz w:val="24"/>
          <w:szCs w:val="24"/>
          <w:lang w:eastAsia="ru-RU"/>
        </w:rPr>
        <w:t xml:space="preserve"> </w:t>
      </w:r>
    </w:p>
    <w:p w:rsidR="00096978" w:rsidRPr="00331D2D" w:rsidRDefault="00096978" w:rsidP="00096978">
      <w:pPr>
        <w:numPr>
          <w:ilvl w:val="0"/>
          <w:numId w:val="3"/>
        </w:numPr>
        <w:spacing w:before="100" w:beforeAutospacing="1" w:after="100" w:afterAutospacing="1" w:line="360" w:lineRule="auto"/>
        <w:ind w:left="0"/>
        <w:rPr>
          <w:rFonts w:ascii="Times New Roman" w:eastAsia="Times New Roman" w:hAnsi="Times New Roman" w:cs="Times New Roman"/>
          <w:sz w:val="24"/>
          <w:szCs w:val="24"/>
          <w:lang w:eastAsia="ru-RU"/>
        </w:rPr>
      </w:pPr>
      <w:r w:rsidRPr="00331D2D">
        <w:rPr>
          <w:rFonts w:ascii="Times New Roman" w:eastAsia="Times New Roman" w:hAnsi="Times New Roman" w:cs="Times New Roman"/>
          <w:sz w:val="24"/>
          <w:szCs w:val="24"/>
          <w:lang w:eastAsia="ru-RU"/>
        </w:rPr>
        <w:t>Обеспечение  обратной связи: школа – родители в среднем звене.</w:t>
      </w:r>
    </w:p>
    <w:sectPr w:rsidR="00096978" w:rsidRPr="00331D2D" w:rsidSect="00E864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F4291"/>
    <w:multiLevelType w:val="multilevel"/>
    <w:tmpl w:val="EB024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F43E23"/>
    <w:multiLevelType w:val="multilevel"/>
    <w:tmpl w:val="09962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1D6FD7"/>
    <w:multiLevelType w:val="multilevel"/>
    <w:tmpl w:val="CE868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7C789A"/>
    <w:multiLevelType w:val="multilevel"/>
    <w:tmpl w:val="F97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BF23397"/>
    <w:multiLevelType w:val="multilevel"/>
    <w:tmpl w:val="DE60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0916E1"/>
    <w:rsid w:val="000916E1"/>
    <w:rsid w:val="00096978"/>
    <w:rsid w:val="002C3BA2"/>
    <w:rsid w:val="00331D2D"/>
    <w:rsid w:val="00413F80"/>
    <w:rsid w:val="00672C29"/>
    <w:rsid w:val="006D69D4"/>
    <w:rsid w:val="008A3A9D"/>
    <w:rsid w:val="009B7A67"/>
    <w:rsid w:val="00A0123E"/>
    <w:rsid w:val="00C263C8"/>
    <w:rsid w:val="00C5551F"/>
    <w:rsid w:val="00D1306F"/>
    <w:rsid w:val="00E864C8"/>
    <w:rsid w:val="00F62310"/>
    <w:rsid w:val="00FA12E5"/>
    <w:rsid w:val="00FC6E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4C8"/>
  </w:style>
  <w:style w:type="paragraph" w:styleId="3">
    <w:name w:val="heading 3"/>
    <w:basedOn w:val="a"/>
    <w:link w:val="30"/>
    <w:uiPriority w:val="9"/>
    <w:qFormat/>
    <w:rsid w:val="000916E1"/>
    <w:pPr>
      <w:pBdr>
        <w:bottom w:val="dotted" w:sz="6" w:space="0" w:color="CCCCCC"/>
      </w:pBdr>
      <w:shd w:val="clear" w:color="auto" w:fill="FFFFFF"/>
      <w:spacing w:before="100" w:beforeAutospacing="1" w:after="100" w:afterAutospacing="1" w:line="240" w:lineRule="auto"/>
      <w:outlineLvl w:val="2"/>
    </w:pPr>
    <w:rPr>
      <w:rFonts w:ascii="Times New Roman" w:eastAsia="Times New Roman" w:hAnsi="Times New Roman" w:cs="Times New Roman"/>
      <w:b/>
      <w:bCs/>
      <w:color w:val="84A54A"/>
      <w:sz w:val="34"/>
      <w:szCs w:val="3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916E1"/>
    <w:rPr>
      <w:rFonts w:ascii="Times New Roman" w:eastAsia="Times New Roman" w:hAnsi="Times New Roman" w:cs="Times New Roman"/>
      <w:b/>
      <w:bCs/>
      <w:color w:val="84A54A"/>
      <w:sz w:val="34"/>
      <w:szCs w:val="34"/>
      <w:shd w:val="clear" w:color="auto" w:fill="FFFFFF"/>
      <w:lang w:eastAsia="ru-RU"/>
    </w:rPr>
  </w:style>
  <w:style w:type="character" w:styleId="a3">
    <w:name w:val="Hyperlink"/>
    <w:basedOn w:val="a0"/>
    <w:uiPriority w:val="99"/>
    <w:semiHidden/>
    <w:unhideWhenUsed/>
    <w:rsid w:val="000916E1"/>
    <w:rPr>
      <w:strike w:val="0"/>
      <w:dstrike w:val="0"/>
      <w:color w:val="557C2B"/>
      <w:u w:val="none"/>
      <w:effect w:val="none"/>
    </w:rPr>
  </w:style>
  <w:style w:type="paragraph" w:styleId="a4">
    <w:name w:val="Normal (Web)"/>
    <w:basedOn w:val="a"/>
    <w:uiPriority w:val="99"/>
    <w:semiHidden/>
    <w:unhideWhenUsed/>
    <w:rsid w:val="000916E1"/>
    <w:pPr>
      <w:spacing w:before="225" w:after="225" w:line="240" w:lineRule="auto"/>
    </w:pPr>
    <w:rPr>
      <w:rFonts w:ascii="Times New Roman" w:eastAsia="Times New Roman" w:hAnsi="Times New Roman" w:cs="Times New Roman"/>
      <w:sz w:val="24"/>
      <w:szCs w:val="24"/>
      <w:lang w:eastAsia="ru-RU"/>
    </w:rPr>
  </w:style>
  <w:style w:type="paragraph" w:customStyle="1" w:styleId="sign">
    <w:name w:val="sign"/>
    <w:basedOn w:val="a"/>
    <w:rsid w:val="000916E1"/>
    <w:pPr>
      <w:spacing w:after="0" w:line="240" w:lineRule="auto"/>
      <w:jc w:val="right"/>
    </w:pPr>
    <w:rPr>
      <w:rFonts w:ascii="Times New Roman" w:eastAsia="Times New Roman" w:hAnsi="Times New Roman" w:cs="Times New Roman"/>
      <w:i/>
      <w:iCs/>
      <w:sz w:val="24"/>
      <w:szCs w:val="24"/>
      <w:lang w:eastAsia="ru-RU"/>
    </w:rPr>
  </w:style>
  <w:style w:type="character" w:styleId="a5">
    <w:name w:val="Strong"/>
    <w:basedOn w:val="a0"/>
    <w:uiPriority w:val="22"/>
    <w:qFormat/>
    <w:rsid w:val="000916E1"/>
    <w:rPr>
      <w:b/>
      <w:bCs/>
    </w:rPr>
  </w:style>
</w:styles>
</file>

<file path=word/webSettings.xml><?xml version="1.0" encoding="utf-8"?>
<w:webSettings xmlns:r="http://schemas.openxmlformats.org/officeDocument/2006/relationships" xmlns:w="http://schemas.openxmlformats.org/wordprocessingml/2006/main">
  <w:divs>
    <w:div w:id="1601447253">
      <w:bodyDiv w:val="1"/>
      <w:marLeft w:val="0"/>
      <w:marRight w:val="0"/>
      <w:marTop w:val="0"/>
      <w:marBottom w:val="0"/>
      <w:divBdr>
        <w:top w:val="none" w:sz="0" w:space="0" w:color="auto"/>
        <w:left w:val="none" w:sz="0" w:space="0" w:color="auto"/>
        <w:bottom w:val="none" w:sz="0" w:space="0" w:color="auto"/>
        <w:right w:val="none" w:sz="0" w:space="0" w:color="auto"/>
      </w:divBdr>
      <w:divsChild>
        <w:div w:id="1485782887">
          <w:marLeft w:val="0"/>
          <w:marRight w:val="0"/>
          <w:marTop w:val="0"/>
          <w:marBottom w:val="0"/>
          <w:divBdr>
            <w:top w:val="single" w:sz="6" w:space="0" w:color="FFFFFF"/>
            <w:left w:val="none" w:sz="0" w:space="0" w:color="auto"/>
            <w:bottom w:val="none" w:sz="0" w:space="0" w:color="auto"/>
            <w:right w:val="none" w:sz="0" w:space="0" w:color="auto"/>
          </w:divBdr>
          <w:divsChild>
            <w:div w:id="654065694">
              <w:marLeft w:val="0"/>
              <w:marRight w:val="0"/>
              <w:marTop w:val="0"/>
              <w:marBottom w:val="0"/>
              <w:divBdr>
                <w:top w:val="none" w:sz="0" w:space="0" w:color="auto"/>
                <w:left w:val="none" w:sz="0" w:space="0" w:color="auto"/>
                <w:bottom w:val="none" w:sz="0" w:space="0" w:color="auto"/>
                <w:right w:val="none" w:sz="0" w:space="0" w:color="auto"/>
              </w:divBdr>
              <w:divsChild>
                <w:div w:id="1265846230">
                  <w:marLeft w:val="0"/>
                  <w:marRight w:val="0"/>
                  <w:marTop w:val="0"/>
                  <w:marBottom w:val="0"/>
                  <w:divBdr>
                    <w:top w:val="none" w:sz="0" w:space="0" w:color="auto"/>
                    <w:left w:val="none" w:sz="0" w:space="0" w:color="auto"/>
                    <w:bottom w:val="none" w:sz="0" w:space="0" w:color="auto"/>
                    <w:right w:val="none" w:sz="0" w:space="0" w:color="auto"/>
                  </w:divBdr>
                </w:div>
                <w:div w:id="578711858">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2401</Words>
  <Characters>13687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Элемент</dc:creator>
  <cp:lastModifiedBy>Элемент</cp:lastModifiedBy>
  <cp:revision>14</cp:revision>
  <cp:lastPrinted>2011-03-27T12:08:00Z</cp:lastPrinted>
  <dcterms:created xsi:type="dcterms:W3CDTF">2011-03-24T14:11:00Z</dcterms:created>
  <dcterms:modified xsi:type="dcterms:W3CDTF">2012-03-24T01:53:00Z</dcterms:modified>
</cp:coreProperties>
</file>